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71010" w14:textId="0362EAE5" w:rsidR="007047DA" w:rsidRPr="00A072A9" w:rsidRDefault="0040643E" w:rsidP="0040643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292929"/>
          <w:spacing w:val="-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92929"/>
          <w:spacing w:val="-1"/>
          <w:sz w:val="24"/>
          <w:szCs w:val="24"/>
          <w:u w:val="single"/>
          <w:shd w:val="clear" w:color="auto" w:fill="FFFFFF"/>
        </w:rPr>
        <w:t xml:space="preserve">Applications Of Statistics </w:t>
      </w:r>
    </w:p>
    <w:p w14:paraId="4EC4050A" w14:textId="0D56A62C" w:rsidR="004324BC" w:rsidRDefault="00735FEE" w:rsidP="0040643E">
      <w:pPr>
        <w:shd w:val="clear" w:color="auto" w:fill="FFFFFF"/>
        <w:spacing w:line="480" w:lineRule="auto"/>
        <w:ind w:firstLine="720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C6F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Statistics is a set of equations that allows us to solve complex problems. </w:t>
      </w:r>
      <w:r w:rsidR="002A71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Statistics </w:t>
      </w:r>
      <w:r w:rsidR="002733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is </w:t>
      </w:r>
      <w:r w:rsidR="002A71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applie</w:t>
      </w:r>
      <w:r w:rsidR="002733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</w:t>
      </w:r>
      <w:r w:rsidR="002A71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in many fields including economics, business management and industry, social sciences and natural science,</w:t>
      </w:r>
      <w:r w:rsidR="004324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2A718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biology and medicine</w:t>
      </w:r>
      <w:r w:rsidR="0040643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among others </w:t>
      </w:r>
      <w:r w:rsidR="003920B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By learning how data can make the world better, getting tips on monetizing data</w:t>
      </w:r>
      <w:r w:rsidR="002733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3920B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and using data to tell stories, we </w:t>
      </w:r>
      <w:r w:rsidR="004324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realize</w:t>
      </w:r>
      <w:r w:rsidR="003920B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change in </w:t>
      </w:r>
      <w:r w:rsidR="002733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the </w:t>
      </w:r>
      <w:r w:rsidR="003920B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world environment including workplaces.</w:t>
      </w:r>
      <w:r w:rsidR="0040643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920B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Appropriate data </w:t>
      </w:r>
      <w:r w:rsidR="004324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methods</w:t>
      </w:r>
      <w:r w:rsidR="003920B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324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i.e. data collection, sampling, analysis</w:t>
      </w:r>
      <w:r w:rsidR="002733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4324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and interpretation</w:t>
      </w:r>
      <w:r w:rsidR="003920B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used persuade better whereas inappropriate methods turn out misleading.</w:t>
      </w:r>
      <w:r w:rsidR="004324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Statistics seems complex at first si</w:t>
      </w:r>
      <w:r w:rsidR="002733C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ght</w:t>
      </w:r>
      <w:r w:rsidR="004324B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but the more you learn, the easier it gets</w:t>
      </w:r>
      <w:r w:rsidR="0040643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14:paraId="24B37D7B" w14:textId="77777777" w:rsidR="003920B4" w:rsidRPr="002A7182" w:rsidRDefault="003920B4" w:rsidP="00EA3390">
      <w:pPr>
        <w:shd w:val="clear" w:color="auto" w:fill="FFFFFF"/>
        <w:spacing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4E778279" w14:textId="58772433" w:rsidR="00A01A17" w:rsidRPr="000C6F4E" w:rsidRDefault="00A01A17">
      <w:pPr>
        <w:rPr>
          <w:rFonts w:ascii="Times New Roman" w:hAnsi="Times New Roman" w:cs="Times New Roman"/>
          <w:sz w:val="24"/>
          <w:szCs w:val="24"/>
        </w:rPr>
      </w:pPr>
    </w:p>
    <w:sectPr w:rsidR="00A01A17" w:rsidRPr="000C6F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4F8"/>
    <w:multiLevelType w:val="multilevel"/>
    <w:tmpl w:val="9C70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E3A04"/>
    <w:multiLevelType w:val="multilevel"/>
    <w:tmpl w:val="CFC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C20A5"/>
    <w:multiLevelType w:val="multilevel"/>
    <w:tmpl w:val="0A0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25CD8"/>
    <w:multiLevelType w:val="multilevel"/>
    <w:tmpl w:val="0800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C5D2F"/>
    <w:multiLevelType w:val="multilevel"/>
    <w:tmpl w:val="579A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A4E15"/>
    <w:multiLevelType w:val="multilevel"/>
    <w:tmpl w:val="5E2A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A6CDA"/>
    <w:multiLevelType w:val="multilevel"/>
    <w:tmpl w:val="7242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45EE7"/>
    <w:multiLevelType w:val="multilevel"/>
    <w:tmpl w:val="0E5C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AA358E"/>
    <w:multiLevelType w:val="multilevel"/>
    <w:tmpl w:val="B126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NTUwMzexNDczMzBU0lEKTi0uzszPAykwrgUAw8T/biwAAAA="/>
  </w:docVars>
  <w:rsids>
    <w:rsidRoot w:val="00EA3390"/>
    <w:rsid w:val="000A052D"/>
    <w:rsid w:val="000B6642"/>
    <w:rsid w:val="000C6F4E"/>
    <w:rsid w:val="000D5678"/>
    <w:rsid w:val="00196A76"/>
    <w:rsid w:val="001F3C88"/>
    <w:rsid w:val="001F5784"/>
    <w:rsid w:val="002733C5"/>
    <w:rsid w:val="002A7182"/>
    <w:rsid w:val="003920B4"/>
    <w:rsid w:val="0040643E"/>
    <w:rsid w:val="004324BC"/>
    <w:rsid w:val="0044553C"/>
    <w:rsid w:val="00493D89"/>
    <w:rsid w:val="00520621"/>
    <w:rsid w:val="005623CE"/>
    <w:rsid w:val="005F6C5C"/>
    <w:rsid w:val="00614D8A"/>
    <w:rsid w:val="006D2731"/>
    <w:rsid w:val="006E5ACD"/>
    <w:rsid w:val="007047DA"/>
    <w:rsid w:val="00735FEE"/>
    <w:rsid w:val="00766A1B"/>
    <w:rsid w:val="00822D92"/>
    <w:rsid w:val="008521DF"/>
    <w:rsid w:val="00920C21"/>
    <w:rsid w:val="00A01A17"/>
    <w:rsid w:val="00A072A9"/>
    <w:rsid w:val="00A2476C"/>
    <w:rsid w:val="00C41940"/>
    <w:rsid w:val="00C80B7E"/>
    <w:rsid w:val="00DD057B"/>
    <w:rsid w:val="00EA3390"/>
    <w:rsid w:val="00F4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0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3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3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7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3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33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3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A3390"/>
    <w:rPr>
      <w:color w:val="0000FF"/>
      <w:u w:val="single"/>
    </w:rPr>
  </w:style>
  <w:style w:type="character" w:customStyle="1" w:styleId="entry-parent-title">
    <w:name w:val="entry-parent-title"/>
    <w:basedOn w:val="DefaultParagraphFont"/>
    <w:rsid w:val="00EA3390"/>
  </w:style>
  <w:style w:type="paragraph" w:styleId="NormalWeb">
    <w:name w:val="Normal (Web)"/>
    <w:basedOn w:val="Normal"/>
    <w:uiPriority w:val="99"/>
    <w:semiHidden/>
    <w:unhideWhenUsed/>
    <w:rsid w:val="00EA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3390"/>
    <w:rPr>
      <w:b/>
      <w:bCs/>
    </w:rPr>
  </w:style>
  <w:style w:type="character" w:styleId="Emphasis">
    <w:name w:val="Emphasis"/>
    <w:basedOn w:val="DefaultParagraphFont"/>
    <w:uiPriority w:val="20"/>
    <w:qFormat/>
    <w:rsid w:val="00EA3390"/>
    <w:rPr>
      <w:i/>
      <w:iCs/>
    </w:rPr>
  </w:style>
  <w:style w:type="paragraph" w:customStyle="1" w:styleId="q-text">
    <w:name w:val="q-text"/>
    <w:basedOn w:val="Normal"/>
    <w:rsid w:val="0073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73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3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3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7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3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33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3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A3390"/>
    <w:rPr>
      <w:color w:val="0000FF"/>
      <w:u w:val="single"/>
    </w:rPr>
  </w:style>
  <w:style w:type="character" w:customStyle="1" w:styleId="entry-parent-title">
    <w:name w:val="entry-parent-title"/>
    <w:basedOn w:val="DefaultParagraphFont"/>
    <w:rsid w:val="00EA3390"/>
  </w:style>
  <w:style w:type="paragraph" w:styleId="NormalWeb">
    <w:name w:val="Normal (Web)"/>
    <w:basedOn w:val="Normal"/>
    <w:uiPriority w:val="99"/>
    <w:semiHidden/>
    <w:unhideWhenUsed/>
    <w:rsid w:val="00EA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3390"/>
    <w:rPr>
      <w:b/>
      <w:bCs/>
    </w:rPr>
  </w:style>
  <w:style w:type="character" w:styleId="Emphasis">
    <w:name w:val="Emphasis"/>
    <w:basedOn w:val="DefaultParagraphFont"/>
    <w:uiPriority w:val="20"/>
    <w:qFormat/>
    <w:rsid w:val="00EA3390"/>
    <w:rPr>
      <w:i/>
      <w:iCs/>
    </w:rPr>
  </w:style>
  <w:style w:type="paragraph" w:customStyle="1" w:styleId="q-text">
    <w:name w:val="q-text"/>
    <w:basedOn w:val="Normal"/>
    <w:rsid w:val="0073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73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77843">
              <w:marLeft w:val="0"/>
              <w:marRight w:val="0"/>
              <w:marTop w:val="39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E3E3E"/>
                                <w:left w:val="single" w:sz="2" w:space="0" w:color="3E3E3E"/>
                                <w:bottom w:val="single" w:sz="2" w:space="0" w:color="3E3E3E"/>
                                <w:right w:val="single" w:sz="2" w:space="0" w:color="3E3E3E"/>
                              </w:divBdr>
                              <w:divsChild>
                                <w:div w:id="76102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9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4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83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8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9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40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32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05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2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000000"/>
                                        <w:left w:val="single" w:sz="2" w:space="2" w:color="000000"/>
                                        <w:bottom w:val="single" w:sz="2" w:space="2" w:color="000000"/>
                                        <w:right w:val="single" w:sz="2" w:space="2" w:color="000000"/>
                                      </w:divBdr>
                                      <w:divsChild>
                                        <w:div w:id="1126774196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1530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13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000000"/>
                                                <w:left w:val="single" w:sz="2" w:space="8" w:color="000000"/>
                                                <w:bottom w:val="single" w:sz="2" w:space="2" w:color="000000"/>
                                                <w:right w:val="single" w:sz="2" w:space="8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2008483507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746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1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000000"/>
                                                <w:left w:val="single" w:sz="2" w:space="8" w:color="000000"/>
                                                <w:bottom w:val="single" w:sz="2" w:space="2" w:color="000000"/>
                                                <w:right w:val="single" w:sz="2" w:space="8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23623834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1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000000"/>
                                                <w:left w:val="single" w:sz="2" w:space="8" w:color="000000"/>
                                                <w:bottom w:val="single" w:sz="2" w:space="2" w:color="000000"/>
                                                <w:right w:val="single" w:sz="2" w:space="8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5371">
          <w:marLeft w:val="0"/>
          <w:marRight w:val="0"/>
          <w:marTop w:val="0"/>
          <w:marBottom w:val="300"/>
          <w:divBdr>
            <w:top w:val="single" w:sz="6" w:space="11" w:color="FFFB90"/>
            <w:left w:val="single" w:sz="6" w:space="11" w:color="FFFB90"/>
            <w:bottom w:val="single" w:sz="6" w:space="11" w:color="FFFB90"/>
            <w:right w:val="single" w:sz="6" w:space="11" w:color="FFFB90"/>
          </w:divBdr>
        </w:div>
      </w:divsChild>
    </w:div>
    <w:div w:id="16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Omondi</dc:creator>
  <cp:lastModifiedBy>Simon</cp:lastModifiedBy>
  <cp:revision>3</cp:revision>
  <dcterms:created xsi:type="dcterms:W3CDTF">2021-03-01T04:45:00Z</dcterms:created>
  <dcterms:modified xsi:type="dcterms:W3CDTF">2021-03-01T04:47:00Z</dcterms:modified>
</cp:coreProperties>
</file>